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5CF2" w14:textId="73C12A63" w:rsidR="008D0513" w:rsidRPr="008D0513" w:rsidRDefault="008D0513">
      <w:pPr>
        <w:rPr>
          <w:b/>
          <w:bCs/>
        </w:rPr>
      </w:pPr>
      <w:r w:rsidRPr="008D0513">
        <w:rPr>
          <w:b/>
          <w:bCs/>
        </w:rPr>
        <w:t xml:space="preserve">Jogo de correspondência sobre energias renováveis </w:t>
      </w:r>
    </w:p>
    <w:p w14:paraId="67BA5CBB" w14:textId="6CCDFDD1" w:rsidR="008D0513" w:rsidRDefault="008D0513">
      <w:r>
        <w:t xml:space="preserve">O Jogo pode ser individual ou em pares e consiste em encontrar a correspondência entre a imagem e a descrição da energia. </w:t>
      </w:r>
    </w:p>
    <w:p w14:paraId="4F417C53" w14:textId="395B5B1F" w:rsidR="008D0513" w:rsidRDefault="008D0513">
      <w:r>
        <w:t xml:space="preserve">Individual: Terminar a correspondência em menos tempo possível. </w:t>
      </w:r>
    </w:p>
    <w:p w14:paraId="59B99C90" w14:textId="2E480A8C" w:rsidR="008D0513" w:rsidRDefault="008D0513">
      <w:r>
        <w:t xml:space="preserve">Pares: ganha quem conseguir fazer mais pares. Só passa a vez quando o jogador erra a correspondência. </w:t>
      </w:r>
    </w:p>
    <w:sectPr w:rsidR="008D0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3"/>
    <w:rsid w:val="000A3418"/>
    <w:rsid w:val="008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804E"/>
  <w15:chartTrackingRefBased/>
  <w15:docId w15:val="{ECBF90E6-31DF-4660-B79C-76E22AA6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D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D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D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D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D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D0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D0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D0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D0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D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D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D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D05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D051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D05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D051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D05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D05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D0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D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D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D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D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D05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051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D05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D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D051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D0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Manuela Moreira Pinho</dc:creator>
  <cp:keywords/>
  <dc:description/>
  <cp:lastModifiedBy>Elisa Manuela Moreira Pinho</cp:lastModifiedBy>
  <cp:revision>1</cp:revision>
  <dcterms:created xsi:type="dcterms:W3CDTF">2024-06-11T07:58:00Z</dcterms:created>
  <dcterms:modified xsi:type="dcterms:W3CDTF">2024-06-11T08:03:00Z</dcterms:modified>
</cp:coreProperties>
</file>